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бланк для самостоятельного заполнения</w:t>
      </w:r>
    </w:p>
    <w:p>
      <w:pPr>
        <w:pStyle w:val="Heading1"/>
      </w:pPr>
      <w:r>
        <w:rPr>
          <w:color w:val="186872"/>
          <w:sz w:val="30"/>
        </w:rPr>
        <w:t>Инструкция по охране труда для _______________</w:t>
      </w:r>
    </w:p>
    <w:p>
      <w:r>
        <w:rPr>
          <w:color w:val="666666"/>
          <w:sz w:val="18"/>
        </w:rPr>
        <w:t>по приказу Минтруда № 772н · [указать должность/профессию/вид работ]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18"/>
              </w:rPr>
              <w:t>СОГЛАСОВАНО</w:t>
              <w:br/>
              <w:t>___________ /____________/</w:t>
              <w:br/>
              <w:t>«__» ________ 20__ г.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УТВЕРЖДАЮ</w:t>
              <w:br/>
              <w:t>Руководитель ___________ /____________/</w:t>
              <w:br/>
              <w:t>«__» ________ 20__ г.</w:t>
            </w:r>
          </w:p>
        </w:tc>
      </w:tr>
    </w:tbl>
    <w:p/>
    <w:p>
      <w:pPr>
        <w:pStyle w:val="Heading2"/>
      </w:pPr>
      <w:r>
        <w:rPr>
          <w:color w:val="186872"/>
          <w:sz w:val="24"/>
        </w:rPr>
        <w:t>1. Общие требования охраны труда</w:t>
      </w:r>
    </w:p>
    <w:p>
      <w:r>
        <w:rPr>
          <w:color w:val="666666"/>
        </w:rPr>
        <w:t>К работе допускаются лица … Работник обязан … [заполнить]</w:t>
      </w:r>
    </w:p>
    <w:p>
      <w:pPr>
        <w:pStyle w:val="Heading2"/>
      </w:pPr>
      <w:r>
        <w:rPr>
          <w:color w:val="186872"/>
          <w:sz w:val="24"/>
        </w:rPr>
        <w:t>2. Требования охраны труда перед началом работы</w:t>
      </w:r>
    </w:p>
    <w:p>
      <w:r>
        <w:rPr>
          <w:color w:val="666666"/>
        </w:rPr>
        <w:t>Проверить … Надеть СИЗ … [заполнить]</w:t>
      </w:r>
    </w:p>
    <w:p>
      <w:pPr>
        <w:pStyle w:val="Heading2"/>
      </w:pPr>
      <w:r>
        <w:rPr>
          <w:color w:val="186872"/>
          <w:sz w:val="24"/>
        </w:rPr>
        <w:t>3. Требования охраны труда во время работы</w:t>
      </w:r>
    </w:p>
    <w:p>
      <w:r>
        <w:rPr>
          <w:color w:val="666666"/>
        </w:rPr>
        <w:t>Выполнять … Запрещается … [заполнить]</w:t>
      </w:r>
    </w:p>
    <w:p>
      <w:pPr>
        <w:pStyle w:val="Heading2"/>
      </w:pPr>
      <w:r>
        <w:rPr>
          <w:color w:val="186872"/>
          <w:sz w:val="24"/>
        </w:rPr>
        <w:t>4. Требования охраны труда в аварийных ситуациях</w:t>
      </w:r>
    </w:p>
    <w:p>
      <w:r>
        <w:rPr>
          <w:color w:val="666666"/>
        </w:rPr>
        <w:t>При возникновении … сообщить … [заполнить]</w:t>
      </w:r>
    </w:p>
    <w:p>
      <w:pPr>
        <w:pStyle w:val="Heading2"/>
      </w:pPr>
      <w:r>
        <w:rPr>
          <w:color w:val="186872"/>
          <w:sz w:val="24"/>
        </w:rPr>
        <w:t>5. Требования охраны труда по окончании работы</w:t>
      </w:r>
    </w:p>
    <w:p>
      <w:r>
        <w:rPr>
          <w:color w:val="666666"/>
        </w:rPr>
        <w:t>Отключить … Убрать … Сообщить … [заполнить]</w:t>
      </w:r>
    </w:p>
    <w:p/>
    <w:p>
      <w:r>
        <w:rPr>
          <w:color w:val="666666"/>
          <w:sz w:val="18"/>
        </w:rPr>
        <w:t>Заполнить под ваш объект: МелданаСБ — 8 (800) 775-65-96, sale@meldana.ru. Документ готовит и подписывает инженер, правки до принятия надзорным органом — бесплатно.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